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4E" w:rsidRDefault="00A5254E" w:rsidP="00A5254E">
      <w:pPr>
        <w:pStyle w:val="NormalWeb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Преузето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</w:t>
      </w:r>
      <w:proofErr w:type="spellEnd"/>
      <w:r>
        <w:rPr>
          <w:rFonts w:ascii="Verdana" w:hAnsi="Verdana"/>
          <w:color w:val="000000"/>
          <w:sz w:val="18"/>
          <w:szCs w:val="18"/>
        </w:rPr>
        <w:t> </w:t>
      </w:r>
      <w:hyperlink r:id="rId5" w:tgtFrame="_blank" w:history="1">
        <w:r>
          <w:rPr>
            <w:rStyle w:val="Hyperlink"/>
            <w:rFonts w:ascii="Verdana" w:hAnsi="Verdana"/>
            <w:color w:val="337AB7"/>
            <w:sz w:val="18"/>
            <w:szCs w:val="18"/>
          </w:rPr>
          <w:t>www.pravno-informacioni-sistem.rs</w:t>
        </w:r>
      </w:hyperlink>
    </w:p>
    <w:p w:rsidR="00A5254E" w:rsidRDefault="00A5254E" w:rsidP="00A5254E">
      <w:pPr>
        <w:pStyle w:val="broj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7</w:t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основу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29.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Националном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оквиру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27/18, 6/20, 129/21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76/23),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17.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24.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Влади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55/05, 71/05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101/07, 65/08, 16/11, 68/12 – УС, 72/12, 74/12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УС, 7/14 – УС, 44/14 и 30/18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>),</w:t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доноси</w:t>
      </w:r>
      <w:proofErr w:type="spellEnd"/>
    </w:p>
    <w:p w:rsidR="00A5254E" w:rsidRDefault="00A5254E" w:rsidP="00A5254E">
      <w:pPr>
        <w:pStyle w:val="odluka-zakon"/>
        <w:spacing w:before="225" w:beforeAutospacing="0" w:after="225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РЕШЕЊЕ</w:t>
      </w:r>
    </w:p>
    <w:p w:rsidR="00A5254E" w:rsidRDefault="00A5254E" w:rsidP="00A5254E">
      <w:pPr>
        <w:pStyle w:val="naslov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усвајању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стандарда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за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компјутерско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управљање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(CNC)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машина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>”</w:t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proofErr w:type="spellStart"/>
      <w:r>
        <w:rPr>
          <w:rFonts w:ascii="Verdana" w:hAnsi="Verdana"/>
          <w:color w:val="000000"/>
          <w:sz w:val="18"/>
          <w:szCs w:val="18"/>
        </w:rPr>
        <w:t>Усваја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стандард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color w:val="000000"/>
          <w:sz w:val="18"/>
          <w:szCs w:val="18"/>
        </w:rPr>
        <w:t>Техничар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за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компјутерско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управљање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(CNC) </w:t>
      </w:r>
      <w:proofErr w:type="spellStart"/>
      <w:r>
        <w:rPr>
          <w:rFonts w:ascii="Verdana" w:hAnsi="Verdana"/>
          <w:color w:val="000000"/>
          <w:sz w:val="18"/>
          <w:szCs w:val="18"/>
        </w:rPr>
        <w:t>машина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”, </w:t>
      </w:r>
      <w:proofErr w:type="spellStart"/>
      <w:r>
        <w:rPr>
          <w:rFonts w:ascii="Verdana" w:hAnsi="Verdana"/>
          <w:color w:val="000000"/>
          <w:sz w:val="18"/>
          <w:szCs w:val="18"/>
        </w:rPr>
        <w:t>који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одштампан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</w:t>
      </w:r>
      <w:proofErr w:type="spellStart"/>
      <w:r>
        <w:rPr>
          <w:rFonts w:ascii="Verdana" w:hAnsi="Verdana"/>
          <w:color w:val="000000"/>
          <w:sz w:val="18"/>
          <w:szCs w:val="18"/>
        </w:rPr>
        <w:t>Прилогу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овог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hAnsi="Verdana"/>
          <w:color w:val="000000"/>
          <w:sz w:val="18"/>
          <w:szCs w:val="18"/>
        </w:rPr>
        <w:t>чини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његов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саставни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део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2. </w:t>
      </w:r>
      <w:proofErr w:type="spellStart"/>
      <w:r>
        <w:rPr>
          <w:rFonts w:ascii="Verdana" w:hAnsi="Verdana"/>
          <w:color w:val="000000"/>
          <w:sz w:val="18"/>
          <w:szCs w:val="18"/>
        </w:rPr>
        <w:t>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објавити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>”.</w:t>
      </w:r>
    </w:p>
    <w:p w:rsidR="00A5254E" w:rsidRDefault="00A5254E" w:rsidP="00A5254E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Број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611-00-00354/2024-03</w:t>
      </w:r>
    </w:p>
    <w:p w:rsidR="00A5254E" w:rsidRDefault="00A5254E" w:rsidP="00A5254E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 </w:t>
      </w:r>
      <w:proofErr w:type="spellStart"/>
      <w:r>
        <w:rPr>
          <w:rFonts w:ascii="Verdana" w:hAnsi="Verdana"/>
          <w:color w:val="000000"/>
          <w:sz w:val="18"/>
          <w:szCs w:val="18"/>
        </w:rPr>
        <w:t>Београду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марта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2024.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године</w:t>
      </w:r>
      <w:proofErr w:type="spellEnd"/>
      <w:proofErr w:type="gramEnd"/>
    </w:p>
    <w:p w:rsidR="00A5254E" w:rsidRDefault="00A5254E" w:rsidP="00A5254E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>,</w:t>
      </w:r>
    </w:p>
    <w:p w:rsidR="00A5254E" w:rsidRDefault="00A5254E" w:rsidP="00A5254E">
      <w:pPr>
        <w:pStyle w:val="potpis"/>
        <w:spacing w:before="0" w:beforeAutospacing="0" w:after="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проф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Славица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Ђукић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Дејановић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, </w:t>
      </w:r>
      <w:proofErr w:type="spellStart"/>
      <w:r>
        <w:rPr>
          <w:rFonts w:ascii="Verdana" w:hAnsi="Verdana"/>
          <w:color w:val="000000"/>
          <w:sz w:val="18"/>
          <w:szCs w:val="18"/>
        </w:rPr>
        <w:t>с.р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34B210F" wp14:editId="251E020B">
            <wp:extent cx="6238216" cy="8206740"/>
            <wp:effectExtent l="0" t="0" r="0" b="3810"/>
            <wp:docPr id="8" name="Picture 8" descr="http://www.pravno-informacioni-sistem.rs/SlGlasnikPortal/slike/Tehnicar-za-kompjutersko-upravljanje_Page_1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avno-informacioni-sistem.rs/SlGlasnikPortal/slike/Tehnicar-za-kompjutersko-upravljanje_Page_1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05" cy="82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43FE25C" wp14:editId="6CAF6E08">
            <wp:extent cx="6507480" cy="8560974"/>
            <wp:effectExtent l="0" t="0" r="0" b="0"/>
            <wp:docPr id="9" name="Picture 9" descr="http://www.pravno-informacioni-sistem.rs/SlGlasnikPortal/slike/Tehnicar-za-kompjutersko-upravljanje_Page_2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avno-informacioni-sistem.rs/SlGlasnikPortal/slike/Tehnicar-za-kompjutersko-upravljanje_Page_2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22" cy="85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1DBE02E" wp14:editId="668DF71D">
            <wp:extent cx="6539250" cy="8602768"/>
            <wp:effectExtent l="0" t="0" r="0" b="8255"/>
            <wp:docPr id="10" name="Picture 10" descr="http://www.pravno-informacioni-sistem.rs/SlGlasnikPortal/slike/Tehnicar-za-kompjutersko-upravljanje_Page_3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Tehnicar-za-kompjutersko-upravljanje_Page_3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109" cy="86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B341FBF" wp14:editId="2B21C167">
            <wp:extent cx="6484620" cy="8530897"/>
            <wp:effectExtent l="0" t="0" r="0" b="3810"/>
            <wp:docPr id="11" name="Picture 11" descr="http://www.pravno-informacioni-sistem.rs/SlGlasnikPortal/slike/Tehnicar-za-kompjutersko-upravljanje_Page_4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avno-informacioni-sistem.rs/SlGlasnikPortal/slike/Tehnicar-za-kompjutersko-upravljanje_Page_4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80" cy="8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19B2D6D4" wp14:editId="552AB99A">
            <wp:extent cx="6626151" cy="8717091"/>
            <wp:effectExtent l="0" t="0" r="0" b="8255"/>
            <wp:docPr id="12" name="Picture 12" descr="http://www.pravno-informacioni-sistem.rs/SlGlasnikPortal/slike/Tehnicar-za-kompjutersko-upravljanje_Page_5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avno-informacioni-sistem.rs/SlGlasnikPortal/slike/Tehnicar-za-kompjutersko-upravljanje_Page_5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59" cy="87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bookmarkStart w:id="0" w:name="_GoBack"/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CE840FA" wp14:editId="213DC61B">
            <wp:extent cx="6533210" cy="8594823"/>
            <wp:effectExtent l="0" t="0" r="0" b="0"/>
            <wp:docPr id="13" name="Picture 13" descr="http://www.pravno-informacioni-sistem.rs/SlGlasnikPortal/slike/Tehnicar-za-kompjutersko-upravljanje_Page_6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no-informacioni-sistem.rs/SlGlasnikPortal/slike/Tehnicar-za-kompjutersko-upravljanje_Page_6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9" cy="86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79F1" w:rsidRPr="00A5254E" w:rsidRDefault="00A5254E" w:rsidP="00A5254E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511BF56" wp14:editId="1C6EC528">
            <wp:extent cx="6475683" cy="8519142"/>
            <wp:effectExtent l="0" t="0" r="0" b="0"/>
            <wp:docPr id="14" name="Picture 14" descr="http://www.pravno-informacioni-sistem.rs/SlGlasnikPortal/slike/Tehnicar-za-kompjutersko-upravljanje_Page_7.png&amp;doctype=og&amp;actid=101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avno-informacioni-sistem.rs/SlGlasnikPortal/slike/Tehnicar-za-kompjutersko-upravljanje_Page_7.png&amp;doctype=og&amp;actid=10194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92" cy="85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9F1" w:rsidRPr="00A52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54E"/>
    <w:rsid w:val="006F79F1"/>
    <w:rsid w:val="00A5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1B4D3"/>
  <w15:chartTrackingRefBased/>
  <w15:docId w15:val="{3C00EEFB-7DB8-4561-BA70-18C17C594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254E"/>
    <w:rPr>
      <w:color w:val="0000FF"/>
      <w:u w:val="single"/>
    </w:rPr>
  </w:style>
  <w:style w:type="paragraph" w:customStyle="1" w:styleId="broj">
    <w:name w:val="broj"/>
    <w:basedOn w:val="Normal"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paragraph">
    <w:name w:val="basic-paragraph"/>
    <w:basedOn w:val="Normal"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uka-zakon">
    <w:name w:val="odluka-zakon"/>
    <w:basedOn w:val="Normal"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tpis">
    <w:name w:val="potpis"/>
    <w:basedOn w:val="Normal"/>
    <w:rsid w:val="00A52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A52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ravno-informacioni-sistem.rs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6B367-DA61-42E1-90C3-B0E29684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Cvetinovic</dc:creator>
  <cp:keywords/>
  <dc:description/>
  <cp:lastModifiedBy>Ljubica Cvetinovic</cp:lastModifiedBy>
  <cp:revision>1</cp:revision>
  <dcterms:created xsi:type="dcterms:W3CDTF">2024-03-19T11:26:00Z</dcterms:created>
  <dcterms:modified xsi:type="dcterms:W3CDTF">2024-03-19T11:30:00Z</dcterms:modified>
</cp:coreProperties>
</file>